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35" w:rsidRDefault="00122C35" w:rsidP="00122C35">
      <w:pPr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678"/>
      </w:tblGrid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mallCaps/>
                <w:sz w:val="18"/>
                <w:szCs w:val="18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mallCaps/>
                <w:sz w:val="18"/>
                <w:szCs w:val="18"/>
              </w:rPr>
              <w:t>Przedszkole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mallCaps/>
                <w:sz w:val="18"/>
                <w:szCs w:val="18"/>
              </w:rPr>
              <w:t>Położenie przedszkola w obwodzie szkoły podstawowej: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3   ul. Bema 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25  ul. Wyżynna 3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4   ul. Szczecińska 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15  ul. Modlińska 39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5   ul. Szańcowa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8    ul. Szańcowa 2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6   ul. Browarna 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19  ul. Urocza 4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8   ul. Bema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4    ul. Mickiewicza 41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10  ul. Mączna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21  ul. Godlewskiego 1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11  ul. Kopernika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12  ul. Zajchowskiego 12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13  ul. Kos. Gdyńskich 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12  ul. Zajchowskiego 12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14  ul. Bałuckiego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4    ul. Mickiewicza 41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15  ul. Starowiejska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12  ul. Zajchowskiego 12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17  ul. Karowa 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19  ul. Urocza 4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18  ul. Mielczarskiego 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14  ul. Mielczarskiego 47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19  ul. Ślusarska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21  ul. Godlewskiego 1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21  ul. Wiejska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9   ul. Józefa Wybickiego 20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23  ul. Płk. Dąbka 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19  ul. Urocza 4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24  ul. Brzechwy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11  ul. Korczaka 34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26  ul. Bema 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25  ul. Wyżynna 3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29  ul. Gen. Władysława Andersa 5a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9   ul. Józefa Wybickiego 20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31  ul. Grunwaldzka 44a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16  ul. Sadowa 2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33  ul. Królewiecka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23  ul. Słoneczna 14</w:t>
            </w:r>
          </w:p>
        </w:tc>
      </w:tr>
      <w:tr w:rsidR="00122C35" w:rsidTr="00122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 nr 34  ul. Grunwaldzka 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5" w:rsidRDefault="00122C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 nr 4   ul. Mickiewicza 41</w:t>
            </w:r>
          </w:p>
        </w:tc>
      </w:tr>
    </w:tbl>
    <w:p w:rsidR="00D42FD1" w:rsidRDefault="00D42FD1"/>
    <w:sectPr w:rsidR="00D4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D3"/>
    <w:rsid w:val="00122C35"/>
    <w:rsid w:val="00B220D3"/>
    <w:rsid w:val="00D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2020-01-30T09:30:00Z</dcterms:created>
  <dcterms:modified xsi:type="dcterms:W3CDTF">2020-01-30T09:31:00Z</dcterms:modified>
</cp:coreProperties>
</file>