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1" w:rsidRPr="00C76D42" w:rsidRDefault="00D918E1" w:rsidP="00D918E1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99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796"/>
        <w:gridCol w:w="2055"/>
        <w:gridCol w:w="2093"/>
      </w:tblGrid>
      <w:tr w:rsidR="00D918E1" w:rsidRPr="002B4200" w:rsidTr="009E67D5">
        <w:tc>
          <w:tcPr>
            <w:tcW w:w="274" w:type="pct"/>
            <w:shd w:val="clear" w:color="auto" w:fill="E0E0E0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34" w:type="pct"/>
            <w:shd w:val="clear" w:color="auto" w:fill="E0E0E0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1086" w:type="pct"/>
            <w:shd w:val="clear" w:color="auto" w:fill="E0E0E0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2B4200">
              <w:rPr>
                <w:rFonts w:ascii="Tahoma" w:hAnsi="Tahoma" w:cs="Tahoma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106" w:type="pct"/>
            <w:shd w:val="clear" w:color="auto" w:fill="E0E0E0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Termin</w:t>
            </w: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Podanie liczby wolnych miejsc w klasach I sportowych   </w:t>
            </w:r>
          </w:p>
        </w:tc>
        <w:tc>
          <w:tcPr>
            <w:tcW w:w="1086" w:type="pct"/>
            <w:vAlign w:val="center"/>
          </w:tcPr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04.03.2020 r.</w:t>
            </w:r>
            <w:r w:rsidRPr="002B420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godz.14:00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6.05.2020 r.</w:t>
            </w:r>
          </w:p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sz w:val="20"/>
                <w:szCs w:val="20"/>
                <w:lang w:eastAsia="pl-PL"/>
              </w:rPr>
              <w:t>Godz. 14:00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Wypełnianie na stronie internetowej</w:t>
            </w:r>
            <w:r w:rsidRPr="002B42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wniosków</w:t>
            </w:r>
            <w:r w:rsidRPr="002B4200">
              <w:rPr>
                <w:rFonts w:ascii="Tahoma" w:hAnsi="Tahoma" w:cs="Tahoma"/>
                <w:sz w:val="20"/>
                <w:szCs w:val="20"/>
              </w:rPr>
              <w:t xml:space="preserve">,        </w:t>
            </w:r>
          </w:p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wydruk i składanie wniosków wraz z załącznikiem        </w:t>
            </w:r>
          </w:p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w siedzibie obwodowej szkoły podstawowej</w:t>
            </w:r>
          </w:p>
        </w:tc>
        <w:tc>
          <w:tcPr>
            <w:tcW w:w="1086" w:type="pct"/>
            <w:vAlign w:val="center"/>
          </w:tcPr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05.03.2020 r.</w:t>
            </w:r>
          </w:p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sz w:val="20"/>
                <w:szCs w:val="20"/>
                <w:lang w:eastAsia="pl-PL"/>
              </w:rPr>
              <w:t>(od godz. 8:00)</w:t>
            </w: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- 13.03.2020 r.</w:t>
            </w:r>
          </w:p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sz w:val="20"/>
                <w:szCs w:val="20"/>
                <w:lang w:eastAsia="pl-PL"/>
              </w:rPr>
              <w:t>(do godz. 15:00)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07.05.2020 r.</w:t>
            </w:r>
          </w:p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sz w:val="20"/>
                <w:szCs w:val="20"/>
                <w:lang w:eastAsia="pl-PL"/>
              </w:rPr>
              <w:t>(od godz. 8:00)</w:t>
            </w: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- 08.05.2020 r.</w:t>
            </w:r>
          </w:p>
          <w:p w:rsidR="00D918E1" w:rsidRPr="002B4200" w:rsidRDefault="00D918E1" w:rsidP="009E67D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B4200">
              <w:rPr>
                <w:rFonts w:ascii="Tahoma" w:hAnsi="Tahoma" w:cs="Tahoma"/>
                <w:sz w:val="20"/>
                <w:szCs w:val="20"/>
                <w:lang w:eastAsia="pl-PL"/>
              </w:rPr>
              <w:t>(do godz. 15:00)</w:t>
            </w:r>
            <w:r w:rsidRPr="002B420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spacing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42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Przeprowadzenie prób sprawnościowych  fizycznych </w:t>
            </w:r>
          </w:p>
        </w:tc>
        <w:tc>
          <w:tcPr>
            <w:tcW w:w="108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16-18.03.2020 r.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11 - 12.05.2020 r.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Potwierdzenie z złożenia wniosku przez dyrektora szkoły sportowej jako I wyboru</w:t>
            </w:r>
          </w:p>
        </w:tc>
        <w:tc>
          <w:tcPr>
            <w:tcW w:w="108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5- 18.03.2020 r.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7-12.05.2020 r.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spacing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4200">
              <w:rPr>
                <w:rFonts w:ascii="Tahoma" w:hAnsi="Tahoma" w:cs="Tahoma"/>
                <w:color w:val="000000"/>
                <w:sz w:val="20"/>
                <w:szCs w:val="20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08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 xml:space="preserve">19.03.2020 r. </w:t>
            </w:r>
            <w:r w:rsidRPr="002B4200">
              <w:rPr>
                <w:rFonts w:ascii="Tahoma" w:hAnsi="Tahoma" w:cs="Tahoma"/>
                <w:b/>
                <w:sz w:val="20"/>
                <w:szCs w:val="20"/>
              </w:rPr>
              <w:br/>
              <w:t>o godz. 14.00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13.05.2020r.</w:t>
            </w: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o godz. 14.00</w:t>
            </w:r>
          </w:p>
        </w:tc>
      </w:tr>
      <w:tr w:rsidR="00D918E1" w:rsidRPr="002B4200" w:rsidTr="009E67D5">
        <w:tc>
          <w:tcPr>
            <w:tcW w:w="2808" w:type="pct"/>
            <w:gridSpan w:val="2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SYMULACJA</w:t>
            </w:r>
          </w:p>
          <w:p w:rsidR="00D918E1" w:rsidRPr="002B4200" w:rsidRDefault="00D918E1" w:rsidP="009E67D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i/>
                <w:sz w:val="20"/>
                <w:szCs w:val="20"/>
              </w:rPr>
              <w:t>23-24.03.2020 r.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i/>
                <w:sz w:val="20"/>
                <w:szCs w:val="20"/>
              </w:rPr>
              <w:t>14.05.2020 r.</w:t>
            </w:r>
          </w:p>
        </w:tc>
      </w:tr>
      <w:tr w:rsidR="00D918E1" w:rsidRPr="002B4200" w:rsidTr="009E67D5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Weryfikacja przez komisję rekrutacyjną wniosków </w:t>
            </w:r>
            <w:r w:rsidRPr="002B4200">
              <w:rPr>
                <w:rFonts w:ascii="Tahoma" w:hAnsi="Tahoma" w:cs="Tahoma"/>
                <w:sz w:val="20"/>
                <w:szCs w:val="20"/>
              </w:rPr>
              <w:br/>
              <w:t xml:space="preserve">o przyjęcie do klasy sportowej i dokumentów potwierdzających spełnianie przez kandydata warunków lub kryteriów branych pod uwagę w postępowaniu rekrutacyjnym 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25-27.03.2020 r.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15 - 18.05.2020 r.</w:t>
            </w:r>
          </w:p>
        </w:tc>
      </w:tr>
      <w:tr w:rsidR="00D918E1" w:rsidRPr="002B4200" w:rsidTr="009E67D5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30.03.2020 r.</w:t>
            </w: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 xml:space="preserve">o godz. 14.00 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19.05.2020 r.</w:t>
            </w: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 xml:space="preserve"> o godz. 14.00 </w:t>
            </w:r>
          </w:p>
        </w:tc>
      </w:tr>
      <w:tr w:rsidR="00D918E1" w:rsidRPr="002B4200" w:rsidTr="009E67D5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8. 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Praca komisji kwalifikacyjnej szkoły</w:t>
            </w:r>
            <w:r w:rsidRPr="002B4200">
              <w:rPr>
                <w:rFonts w:ascii="Tahoma" w:hAnsi="Tahoma" w:cs="Tahoma"/>
                <w:sz w:val="20"/>
                <w:szCs w:val="20"/>
              </w:rPr>
              <w:br/>
              <w:t xml:space="preserve">Potwierdzenie przez rodzica kandydata woli przyjęcia 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31.03.2020 r - </w:t>
            </w:r>
            <w:r w:rsidRPr="002B4200">
              <w:rPr>
                <w:rFonts w:ascii="Tahoma" w:hAnsi="Tahoma" w:cs="Tahoma"/>
                <w:sz w:val="20"/>
                <w:szCs w:val="20"/>
              </w:rPr>
              <w:br/>
              <w:t>3.04.2020 r.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20-21.05.2020 r. 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Podanie do publicznej wiadomości listy kandydatów przyjętych i kandydatów nieprzyjętych lub informacji o liczbie wolnych miejsc</w:t>
            </w:r>
          </w:p>
        </w:tc>
        <w:tc>
          <w:tcPr>
            <w:tcW w:w="108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6.04.2020 r</w:t>
            </w:r>
            <w:r w:rsidRPr="002B420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1106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200">
              <w:rPr>
                <w:rFonts w:ascii="Tahoma" w:hAnsi="Tahoma" w:cs="Tahoma"/>
                <w:b/>
                <w:sz w:val="20"/>
                <w:szCs w:val="20"/>
              </w:rPr>
              <w:t>22.05.2020 r.</w:t>
            </w: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Składanie wniosków</w:t>
            </w:r>
          </w:p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o sporządzenie uzasadnienia odmowy przyjęcia</w:t>
            </w:r>
          </w:p>
        </w:tc>
        <w:tc>
          <w:tcPr>
            <w:tcW w:w="2192" w:type="pct"/>
            <w:gridSpan w:val="2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Przygotowanie i wydanie uzasadnienia</w:t>
            </w:r>
          </w:p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odmowy przyjęcia</w:t>
            </w:r>
          </w:p>
        </w:tc>
        <w:tc>
          <w:tcPr>
            <w:tcW w:w="2192" w:type="pct"/>
            <w:gridSpan w:val="2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do 5 dni od daty złożenia wniosku </w:t>
            </w:r>
            <w:r w:rsidRPr="002B4200">
              <w:rPr>
                <w:rFonts w:ascii="Tahoma" w:hAnsi="Tahoma" w:cs="Tahoma"/>
                <w:sz w:val="20"/>
                <w:szCs w:val="20"/>
              </w:rPr>
              <w:br/>
              <w:t>o sporządzenie uzasadnienia odmowy przyjęcia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D918E1" w:rsidRPr="002B4200" w:rsidTr="009E67D5">
        <w:tc>
          <w:tcPr>
            <w:tcW w:w="274" w:type="pct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534" w:type="pct"/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 xml:space="preserve">Rozpatrzenie przez dyrektora odwołania </w:t>
            </w:r>
            <w:r w:rsidRPr="002B4200">
              <w:rPr>
                <w:rFonts w:ascii="Tahoma" w:hAnsi="Tahoma" w:cs="Tahoma"/>
                <w:sz w:val="20"/>
                <w:szCs w:val="20"/>
              </w:rPr>
              <w:br/>
              <w:t>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  <w:tr w:rsidR="00D918E1" w:rsidRPr="002B4200" w:rsidTr="009E67D5">
        <w:trPr>
          <w:trHeight w:val="4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E1" w:rsidRPr="002B4200" w:rsidRDefault="00D918E1" w:rsidP="009E67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E1" w:rsidRPr="002B4200" w:rsidRDefault="00D918E1" w:rsidP="009E67D5">
            <w:pPr>
              <w:rPr>
                <w:rFonts w:ascii="Tahoma" w:hAnsi="Tahoma" w:cs="Tahoma"/>
                <w:sz w:val="20"/>
                <w:szCs w:val="20"/>
              </w:rPr>
            </w:pPr>
            <w:r w:rsidRPr="002B4200">
              <w:rPr>
                <w:rFonts w:ascii="Tahoma" w:hAnsi="Tahoma" w:cs="Tahoma"/>
                <w:sz w:val="20"/>
                <w:szCs w:val="20"/>
              </w:rPr>
              <w:t>Na rozstrzygnięcie dyrektora szkoły podstawowej służy skarga do Sądu Administracyjnego</w:t>
            </w:r>
          </w:p>
        </w:tc>
      </w:tr>
    </w:tbl>
    <w:p w:rsidR="001A630E" w:rsidRDefault="001A630E">
      <w:bookmarkStart w:id="0" w:name="_GoBack"/>
      <w:bookmarkEnd w:id="0"/>
    </w:p>
    <w:sectPr w:rsidR="001A630E" w:rsidSect="00D91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9D"/>
    <w:rsid w:val="001A630E"/>
    <w:rsid w:val="00D918E1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2020-01-31T09:35:00Z</dcterms:created>
  <dcterms:modified xsi:type="dcterms:W3CDTF">2020-01-31T09:35:00Z</dcterms:modified>
</cp:coreProperties>
</file>